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4"/>
          <w:szCs w:val="32"/>
        </w:rPr>
      </w:pPr>
      <w:r>
        <w:rPr>
          <w:rFonts w:ascii="宋体" w:hAnsi="宋体" w:eastAsia="宋体" w:cs="宋体"/>
          <w:b/>
          <w:bCs/>
          <w:kern w:val="0"/>
          <w:sz w:val="32"/>
          <w:szCs w:val="32"/>
          <w:lang w:val="en-US" w:eastAsia="zh-CN" w:bidi="ar"/>
        </w:rPr>
        <w:t>安徽医学高等专科学校附属口腔医院医用耗材招标采购项目公开招标公告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420" w:lineRule="atLeast"/>
        <w:ind w:left="0" w:right="0" w:firstLine="420"/>
        <w:rPr>
          <w:sz w:val="21"/>
          <w:szCs w:val="21"/>
        </w:rPr>
      </w:pPr>
      <w:r>
        <w:rPr>
          <w:rStyle w:val="7"/>
          <w:rFonts w:ascii="微软雅黑" w:hAnsi="微软雅黑" w:eastAsia="微软雅黑" w:cs="微软雅黑"/>
          <w:b/>
          <w:bCs/>
          <w:sz w:val="21"/>
          <w:szCs w:val="21"/>
        </w:rPr>
        <w:t>项目概况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420" w:lineRule="atLeast"/>
        <w:ind w:left="0" w:right="0" w:firstLine="420"/>
        <w:rPr>
          <w:sz w:val="21"/>
          <w:szCs w:val="21"/>
        </w:rPr>
      </w:pPr>
      <w:r>
        <w:rPr>
          <w:rStyle w:val="8"/>
          <w:rFonts w:hint="eastAsia" w:ascii="微软雅黑" w:hAnsi="微软雅黑" w:eastAsia="微软雅黑" w:cs="微软雅黑"/>
          <w:sz w:val="21"/>
          <w:szCs w:val="21"/>
        </w:rPr>
        <w:t>安徽医学高等专科学校附属口腔医院医用耗材招标采购项目</w:t>
      </w:r>
      <w:r>
        <w:rPr>
          <w:rFonts w:hint="eastAsia" w:ascii="微软雅黑" w:hAnsi="微软雅黑" w:eastAsia="微软雅黑" w:cs="微软雅黑"/>
          <w:sz w:val="21"/>
          <w:szCs w:val="21"/>
        </w:rPr>
        <w:t>招标项目的潜在投标人应在</w:t>
      </w:r>
      <w:r>
        <w:rPr>
          <w:rStyle w:val="8"/>
          <w:rFonts w:hint="eastAsia" w:ascii="微软雅黑" w:hAnsi="微软雅黑" w:eastAsia="微软雅黑" w:cs="微软雅黑"/>
          <w:sz w:val="21"/>
          <w:szCs w:val="21"/>
        </w:rPr>
        <w:t>华采招标集团有限公司网站-投标人登录专区（http://www.bjhczb.com/）</w:t>
      </w:r>
      <w:r>
        <w:rPr>
          <w:rFonts w:hint="eastAsia" w:ascii="微软雅黑" w:hAnsi="微软雅黑" w:eastAsia="微软雅黑" w:cs="微软雅黑"/>
          <w:sz w:val="21"/>
          <w:szCs w:val="21"/>
        </w:rPr>
        <w:t>获取招标文件，并于</w:t>
      </w:r>
      <w:r>
        <w:rPr>
          <w:rStyle w:val="8"/>
          <w:rFonts w:hint="eastAsia" w:ascii="微软雅黑" w:hAnsi="微软雅黑" w:eastAsia="微软雅黑" w:cs="微软雅黑"/>
          <w:sz w:val="21"/>
          <w:szCs w:val="21"/>
        </w:rPr>
        <w:t>2024年07月26日 10点00分</w:t>
      </w:r>
      <w:r>
        <w:rPr>
          <w:rFonts w:hint="eastAsia" w:ascii="微软雅黑" w:hAnsi="微软雅黑" w:eastAsia="微软雅黑" w:cs="微软雅黑"/>
          <w:sz w:val="21"/>
          <w:szCs w:val="21"/>
        </w:rPr>
        <w:t>（北京时间）前递交投标文件。</w:t>
      </w:r>
      <w:r>
        <w:rPr>
          <w:rFonts w:ascii="仿宋" w:hAnsi="仿宋" w:eastAsia="仿宋" w:cs="仿宋"/>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firstLine="0"/>
        <w:rPr>
          <w:rFonts w:hint="eastAsia" w:ascii="仿宋" w:hAnsi="仿宋" w:eastAsia="仿宋" w:cs="仿宋"/>
        </w:rPr>
      </w:pPr>
      <w:r>
        <w:rPr>
          <w:rStyle w:val="7"/>
          <w:rFonts w:hint="eastAsia" w:ascii="微软雅黑" w:hAnsi="微软雅黑" w:eastAsia="微软雅黑" w:cs="微软雅黑"/>
          <w:b/>
          <w:bCs/>
          <w:sz w:val="21"/>
          <w:szCs w:val="21"/>
        </w:rPr>
        <w:t>一、项目基本情况</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项目编号：</w:t>
      </w:r>
      <w:r>
        <w:rPr>
          <w:rStyle w:val="8"/>
          <w:rFonts w:hint="eastAsia" w:ascii="微软雅黑" w:hAnsi="微软雅黑" w:eastAsia="微软雅黑" w:cs="微软雅黑"/>
          <w:sz w:val="21"/>
          <w:szCs w:val="21"/>
        </w:rPr>
        <w:t>FS34000120243859号</w:t>
      </w:r>
      <w:r>
        <w:rPr>
          <w:rFonts w:hint="eastAsia" w:ascii="微软雅黑" w:hAnsi="微软雅黑" w:eastAsia="微软雅黑" w:cs="微软雅黑"/>
          <w:sz w:val="19"/>
          <w:szCs w:val="19"/>
        </w:rPr>
        <w:t>    </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项目名称：</w:t>
      </w:r>
      <w:r>
        <w:rPr>
          <w:rStyle w:val="8"/>
          <w:rFonts w:hint="eastAsia" w:ascii="微软雅黑" w:hAnsi="微软雅黑" w:eastAsia="微软雅黑" w:cs="微软雅黑"/>
          <w:sz w:val="21"/>
          <w:szCs w:val="21"/>
        </w:rPr>
        <w:t>安徽医学高等专科学校附属口腔医院医用耗材招标采购项目</w:t>
      </w:r>
      <w:r>
        <w:rPr>
          <w:rFonts w:hint="eastAsia" w:ascii="微软雅黑" w:hAnsi="微软雅黑" w:eastAsia="微软雅黑" w:cs="微软雅黑"/>
          <w:sz w:val="19"/>
          <w:szCs w:val="19"/>
        </w:rPr>
        <w:t>    </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3500000</w:t>
      </w:r>
      <w:r>
        <w:rPr>
          <w:rFonts w:hint="eastAsia" w:ascii="微软雅黑" w:hAnsi="微软雅黑" w:eastAsia="微软雅黑" w:cs="微软雅黑"/>
          <w:sz w:val="19"/>
          <w:szCs w:val="19"/>
        </w:rPr>
        <w:t> 元</w:t>
      </w:r>
      <w:r>
        <w:rPr>
          <w:rFonts w:hint="eastAsia" w:ascii="微软雅黑" w:hAnsi="微软雅黑" w:eastAsia="微软雅黑" w:cs="微软雅黑"/>
          <w:sz w:val="19"/>
          <w:szCs w:val="19"/>
          <w:lang w:eastAsia="zh-CN"/>
        </w:rPr>
        <w:t>；</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380" w:firstLineChars="200"/>
        <w:rPr>
          <w:rFonts w:hint="eastAsia" w:ascii="仿宋" w:hAnsi="仿宋" w:eastAsia="仿宋" w:cs="仿宋"/>
        </w:rPr>
      </w:pPr>
      <w:r>
        <w:rPr>
          <w:rFonts w:ascii="微软雅黑" w:hAnsi="微软雅黑" w:eastAsia="微软雅黑" w:cs="微软雅黑"/>
          <w:i w:val="0"/>
          <w:iCs w:val="0"/>
          <w:caps w:val="0"/>
          <w:spacing w:val="0"/>
          <w:sz w:val="19"/>
          <w:szCs w:val="19"/>
          <w:shd w:val="clear" w:fill="FFFFFF"/>
        </w:rPr>
        <w:t>最高限价（如有）： </w:t>
      </w:r>
      <w:r>
        <w:rPr>
          <w:rStyle w:val="8"/>
          <w:rFonts w:hint="eastAsia" w:ascii="微软雅黑" w:hAnsi="微软雅黑" w:eastAsia="微软雅黑" w:cs="微软雅黑"/>
          <w:i w:val="0"/>
          <w:iCs w:val="0"/>
          <w:caps w:val="0"/>
          <w:spacing w:val="0"/>
          <w:sz w:val="21"/>
          <w:szCs w:val="21"/>
          <w:shd w:val="clear" w:fill="FFFFFF"/>
        </w:rPr>
        <w:t>639195,149400,510181,648140,248200,248200,285921,109436,121396,539931</w:t>
      </w:r>
      <w:r>
        <w:rPr>
          <w:rFonts w:hint="eastAsia" w:ascii="微软雅黑" w:hAnsi="微软雅黑" w:eastAsia="微软雅黑" w:cs="微软雅黑"/>
          <w:i w:val="0"/>
          <w:iCs w:val="0"/>
          <w:caps w:val="0"/>
          <w:spacing w:val="0"/>
          <w:sz w:val="19"/>
          <w:szCs w:val="19"/>
          <w:shd w:val="clear" w:fill="FFFFFF"/>
        </w:rPr>
        <w:t>元</w:t>
      </w:r>
      <w:r>
        <w:rPr>
          <w:rFonts w:hint="eastAsia" w:ascii="微软雅黑" w:hAnsi="微软雅黑" w:eastAsia="微软雅黑" w:cs="微软雅黑"/>
          <w:i w:val="0"/>
          <w:iCs w:val="0"/>
          <w:caps w:val="0"/>
          <w:spacing w:val="0"/>
          <w:sz w:val="19"/>
          <w:szCs w:val="19"/>
          <w:shd w:val="clear" w:fill="FFFFFF"/>
          <w:lang w:eastAsia="zh-CN"/>
        </w:rPr>
        <w:t>；</w:t>
      </w:r>
      <w:r>
        <w:rPr>
          <w:rFonts w:hint="eastAsia" w:ascii="微软雅黑" w:hAnsi="微软雅黑" w:eastAsia="微软雅黑" w:cs="微软雅黑"/>
          <w:sz w:val="19"/>
          <w:szCs w:val="19"/>
        </w:rPr>
        <w:t>   </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采购需求：</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包别1</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安徽医学高等专科学校附属口腔医院医用耗材招标采购项目第1包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639195</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修复、儿牙及口内、口外材料</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包别2</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安徽医学高等专科学校附属口腔医院医用耗材招标采购项目第2包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149400</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种植相关材料</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包别3</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安徽医学高等专科学校附属口腔医院医用耗材招标采购项目第3包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510181</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口腔牙科种植系统1</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包别4</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安徽医学高等专科学校附属口腔医院医用耗材招标采购项目第4包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648140</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口腔牙科种植材料</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包别5</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安徽医学高等专科学校附属口腔医院医用耗材招标采购项目第5包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248200</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口腔牙科种植系统2</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包别6</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安徽医学高等专科学校附属口腔医院医用耗材招标采购项目第6包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248200</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矫治器</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包别7</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安徽医学高等专科学校附属口腔医院医用耗材招标采购项目第7包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285921</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正畸材料1</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包别8</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安徽医学高等专科学校附属口腔医院医用耗材招标采购项目第8包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109436</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正畸材料2</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包别9</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安徽医学高等专科学校附属口腔医院医用耗材招标采购项目第9包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121396</w:t>
      </w:r>
      <w:r>
        <w:rPr>
          <w:rFonts w:hint="eastAsia" w:ascii="微软雅黑" w:hAnsi="微软雅黑" w:eastAsia="微软雅黑" w:cs="微软雅黑"/>
          <w:sz w:val="19"/>
          <w:szCs w:val="19"/>
        </w:rPr>
        <w:t> 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Fonts w:hint="eastAsia" w:ascii="微软雅黑" w:hAnsi="微软雅黑" w:eastAsia="微软雅黑" w:cs="微软雅黑"/>
          <w:sz w:val="19"/>
          <w:szCs w:val="19"/>
        </w:rPr>
        <w:t> </w:t>
      </w:r>
      <w:r>
        <w:rPr>
          <w:rFonts w:hint="eastAsia" w:ascii="微软雅黑" w:hAnsi="微软雅黑" w:eastAsia="微软雅黑" w:cs="微软雅黑"/>
          <w:sz w:val="19"/>
          <w:szCs w:val="19"/>
          <w:lang w:eastAsia="zh-CN"/>
        </w:rPr>
        <w:t>。</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牙科种植系统及种植相关材料</w:t>
      </w:r>
      <w:r>
        <w:rPr>
          <w:rStyle w:val="8"/>
          <w:rFonts w:hint="eastAsia" w:ascii="微软雅黑" w:hAnsi="微软雅黑" w:eastAsia="微软雅黑" w:cs="微软雅黑"/>
          <w:sz w:val="21"/>
          <w:szCs w:val="21"/>
          <w:lang w:eastAsia="zh-CN"/>
        </w:rPr>
        <w:t>。</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rFonts w:hint="eastAsia" w:ascii="仿宋" w:hAnsi="仿宋" w:eastAsia="仿宋" w:cs="仿宋"/>
          <w:b/>
          <w:bCs/>
        </w:rPr>
      </w:pPr>
      <w:r>
        <w:rPr>
          <w:rStyle w:val="8"/>
          <w:rFonts w:hint="eastAsia" w:ascii="微软雅黑" w:hAnsi="微软雅黑" w:eastAsia="微软雅黑" w:cs="微软雅黑"/>
          <w:b/>
          <w:bCs/>
          <w:sz w:val="21"/>
          <w:szCs w:val="21"/>
        </w:rPr>
        <w:t>包别10</w:t>
      </w:r>
      <w:r>
        <w:rPr>
          <w:rFonts w:hint="eastAsia" w:ascii="微软雅黑" w:hAnsi="微软雅黑" w:eastAsia="微软雅黑" w:cs="微软雅黑"/>
          <w:b/>
          <w:bCs/>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名称：</w:t>
      </w:r>
      <w:r>
        <w:rPr>
          <w:rStyle w:val="8"/>
          <w:rFonts w:hint="eastAsia" w:ascii="微软雅黑" w:hAnsi="微软雅黑" w:eastAsia="微软雅黑" w:cs="微软雅黑"/>
          <w:sz w:val="21"/>
          <w:szCs w:val="21"/>
        </w:rPr>
        <w:t>安徽医学高等专科学校附属口腔医院医用耗材招标采购项目第10包</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预算金额：</w:t>
      </w:r>
      <w:r>
        <w:rPr>
          <w:rStyle w:val="8"/>
          <w:rFonts w:hint="eastAsia" w:ascii="微软雅黑" w:hAnsi="微软雅黑" w:eastAsia="微软雅黑" w:cs="微软雅黑"/>
          <w:sz w:val="21"/>
          <w:szCs w:val="21"/>
        </w:rPr>
        <w:t>539931</w:t>
      </w:r>
      <w:r>
        <w:rPr>
          <w:rFonts w:hint="eastAsia" w:ascii="微软雅黑" w:hAnsi="微软雅黑" w:eastAsia="微软雅黑" w:cs="微软雅黑"/>
          <w:sz w:val="19"/>
          <w:szCs w:val="19"/>
        </w:rPr>
        <w:t> 元</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数量：</w:t>
      </w:r>
      <w:r>
        <w:rPr>
          <w:rStyle w:val="8"/>
          <w:rFonts w:hint="eastAsia" w:ascii="微软雅黑" w:hAnsi="微软雅黑" w:eastAsia="微软雅黑" w:cs="微软雅黑"/>
          <w:sz w:val="21"/>
          <w:szCs w:val="21"/>
        </w:rPr>
        <w:t>不限</w:t>
      </w:r>
      <w:r>
        <w:rPr>
          <w:rStyle w:val="8"/>
          <w:rFonts w:hint="eastAsia" w:ascii="微软雅黑" w:hAnsi="微软雅黑" w:eastAsia="微软雅黑" w:cs="微软雅黑"/>
          <w:sz w:val="21"/>
          <w:szCs w:val="21"/>
          <w:lang w:eastAsia="zh-CN"/>
        </w:rPr>
        <w:t>。</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简要描述规格或项目基本概况介绍、用途：</w:t>
      </w:r>
      <w:r>
        <w:rPr>
          <w:rStyle w:val="8"/>
          <w:rFonts w:hint="eastAsia" w:ascii="微软雅黑" w:hAnsi="微软雅黑" w:eastAsia="微软雅黑" w:cs="微软雅黑"/>
          <w:sz w:val="21"/>
          <w:szCs w:val="21"/>
        </w:rPr>
        <w:t>院感、卫生耗材、放射科用品及消毒供应室相关材料</w:t>
      </w:r>
      <w:r>
        <w:rPr>
          <w:rFonts w:hint="eastAsia" w:ascii="微软雅黑" w:hAnsi="微软雅黑" w:eastAsia="微软雅黑" w:cs="微软雅黑"/>
          <w:sz w:val="19"/>
          <w:szCs w:val="19"/>
        </w:rPr>
        <w:t> </w:t>
      </w:r>
      <w:r>
        <w:rPr>
          <w:rFonts w:hint="eastAsia" w:ascii="微软雅黑" w:hAnsi="微软雅黑" w:eastAsia="微软雅黑" w:cs="微软雅黑"/>
          <w:sz w:val="19"/>
          <w:szCs w:val="19"/>
          <w:lang w:eastAsia="zh-CN"/>
        </w:rPr>
        <w:t>。</w:t>
      </w:r>
      <w:r>
        <w:rPr>
          <w:rFonts w:hint="eastAsia" w:ascii="微软雅黑" w:hAnsi="微软雅黑" w:eastAsia="微软雅黑" w:cs="微软雅黑"/>
          <w:sz w:val="19"/>
          <w:szCs w:val="19"/>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仿宋" w:cs="仿宋"/>
        </w:rPr>
      </w:pPr>
      <w:r>
        <w:rPr>
          <w:rFonts w:hint="eastAsia" w:ascii="微软雅黑" w:hAnsi="微软雅黑" w:eastAsia="微软雅黑" w:cs="微软雅黑"/>
          <w:sz w:val="19"/>
          <w:szCs w:val="19"/>
        </w:rPr>
        <w:t>合同履行期限：</w:t>
      </w:r>
      <w:r>
        <w:rPr>
          <w:rStyle w:val="8"/>
          <w:rFonts w:hint="eastAsia" w:ascii="微软雅黑" w:hAnsi="微软雅黑" w:eastAsia="微软雅黑" w:cs="微软雅黑"/>
          <w:sz w:val="21"/>
          <w:szCs w:val="21"/>
        </w:rPr>
        <w:t>自合同签订之日起三年（注：如供货及安装期限内结算金额达到本项目预算金额，则提前终止合同）。</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 w:hAnsi="仿宋" w:eastAsia="微软雅黑" w:cs="仿宋"/>
          <w:lang w:eastAsia="zh-CN"/>
        </w:rPr>
      </w:pPr>
      <w:r>
        <w:rPr>
          <w:rFonts w:hint="eastAsia" w:ascii="微软雅黑" w:hAnsi="微软雅黑" w:eastAsia="微软雅黑" w:cs="微软雅黑"/>
          <w:sz w:val="19"/>
          <w:szCs w:val="19"/>
        </w:rPr>
        <w:t>本</w:t>
      </w:r>
      <w:r>
        <w:rPr>
          <w:rStyle w:val="8"/>
          <w:rFonts w:hint="eastAsia" w:ascii="微软雅黑" w:hAnsi="微软雅黑" w:eastAsia="微软雅黑" w:cs="微软雅黑"/>
          <w:sz w:val="21"/>
          <w:szCs w:val="21"/>
        </w:rPr>
        <w:t>包别</w:t>
      </w:r>
      <w:r>
        <w:rPr>
          <w:rFonts w:hint="eastAsia" w:ascii="微软雅黑" w:hAnsi="微软雅黑" w:eastAsia="微软雅黑" w:cs="微软雅黑"/>
          <w:sz w:val="19"/>
          <w:szCs w:val="19"/>
        </w:rPr>
        <w:t>（ </w:t>
      </w:r>
      <w:r>
        <w:rPr>
          <w:rStyle w:val="8"/>
          <w:rFonts w:hint="eastAsia" w:ascii="微软雅黑" w:hAnsi="微软雅黑" w:eastAsia="微软雅黑" w:cs="微软雅黑"/>
          <w:sz w:val="21"/>
          <w:szCs w:val="21"/>
        </w:rPr>
        <w:t>不接受</w:t>
      </w:r>
      <w:r>
        <w:rPr>
          <w:rFonts w:hint="eastAsia" w:ascii="微软雅黑" w:hAnsi="微软雅黑" w:eastAsia="微软雅黑" w:cs="微软雅黑"/>
          <w:sz w:val="19"/>
          <w:szCs w:val="19"/>
        </w:rPr>
        <w:t> ）联合体投标</w:t>
      </w:r>
      <w:r>
        <w:rPr>
          <w:rFonts w:hint="eastAsia" w:ascii="微软雅黑" w:hAnsi="微软雅黑" w:eastAsia="微软雅黑" w:cs="微软雅黑"/>
          <w:sz w:val="19"/>
          <w:szCs w:val="19"/>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pPr>
      <w:r>
        <w:rPr>
          <w:rStyle w:val="7"/>
          <w:rFonts w:hint="eastAsia" w:ascii="微软雅黑" w:hAnsi="微软雅黑" w:eastAsia="微软雅黑" w:cs="微软雅黑"/>
          <w:b/>
          <w:bCs/>
          <w:sz w:val="21"/>
          <w:szCs w:val="21"/>
        </w:rPr>
        <w:t>二、申请人的资格要求：</w:t>
      </w: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微软雅黑" w:hAnsi="微软雅黑" w:eastAsia="微软雅黑" w:cs="微软雅黑"/>
          <w:sz w:val="19"/>
          <w:szCs w:val="19"/>
        </w:rPr>
        <w:t>1. 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Fonts w:hint="eastAsia" w:ascii="微软雅黑" w:hAnsi="微软雅黑" w:eastAsia="微软雅黑" w:cs="微软雅黑"/>
          <w:sz w:val="19"/>
          <w:szCs w:val="19"/>
        </w:rPr>
        <w:t>2. 落实政府采购政策需满足的资格要求：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包别1</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包别2</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包别3</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包别4</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包别5</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包别6</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包别7</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包别8</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包别9</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包别10</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pPr>
      <w:r>
        <w:rPr>
          <w:rFonts w:hint="eastAsia" w:ascii="微软雅黑" w:hAnsi="微软雅黑" w:eastAsia="微软雅黑" w:cs="微软雅黑"/>
          <w:sz w:val="19"/>
          <w:szCs w:val="19"/>
        </w:rPr>
        <w:t>3. 本项目的特定资格要求：</w:t>
      </w:r>
      <w: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包别1</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包别2</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包别3</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包别4</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包别5</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包别6</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包别7</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包别8</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包别9</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包别10</w:t>
      </w:r>
      <w:r>
        <w:rPr>
          <w:rFonts w:hint="eastAsia" w:ascii="微软雅黑" w:hAnsi="微软雅黑" w:eastAsia="微软雅黑" w:cs="微软雅黑"/>
          <w:sz w:val="19"/>
          <w:szCs w:val="19"/>
        </w:rPr>
        <w:t>：</w:t>
      </w:r>
      <w:r>
        <w:rPr>
          <w:rStyle w:val="8"/>
          <w:rFonts w:hint="eastAsia" w:ascii="微软雅黑" w:hAnsi="微软雅黑" w:eastAsia="微软雅黑" w:cs="微软雅黑"/>
          <w:sz w:val="21"/>
          <w:szCs w:val="21"/>
        </w:rPr>
        <w:t>具有医疗器械生产或医疗器械经营资格。；</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pPr>
      <w:r>
        <w:rPr>
          <w:rStyle w:val="7"/>
          <w:rFonts w:hint="eastAsia" w:ascii="微软雅黑" w:hAnsi="微软雅黑" w:eastAsia="微软雅黑" w:cs="微软雅黑"/>
          <w:b/>
          <w:bCs/>
          <w:sz w:val="21"/>
          <w:szCs w:val="21"/>
        </w:rPr>
        <w:t>三、获取招标文件</w:t>
      </w:r>
      <w:r>
        <w:rPr>
          <w:rFonts w:hint="eastAsia" w:ascii="微软雅黑" w:hAnsi="微软雅黑" w:eastAsia="微软雅黑" w:cs="微软雅黑"/>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u w:val="none"/>
        </w:rPr>
        <w:t>时间：</w:t>
      </w:r>
      <w:r>
        <w:rPr>
          <w:rStyle w:val="8"/>
          <w:rFonts w:hint="eastAsia" w:ascii="微软雅黑" w:hAnsi="微软雅黑" w:eastAsia="微软雅黑" w:cs="微软雅黑"/>
          <w:sz w:val="21"/>
          <w:szCs w:val="21"/>
          <w:u w:val="none"/>
        </w:rPr>
        <w:t>2024年07月05日</w:t>
      </w:r>
      <w:r>
        <w:rPr>
          <w:rFonts w:hint="eastAsia" w:ascii="微软雅黑" w:hAnsi="微软雅黑" w:eastAsia="微软雅黑" w:cs="微软雅黑"/>
          <w:sz w:val="21"/>
          <w:szCs w:val="21"/>
          <w:u w:val="none"/>
        </w:rPr>
        <w:t>至</w:t>
      </w:r>
      <w:r>
        <w:rPr>
          <w:rStyle w:val="8"/>
          <w:rFonts w:hint="eastAsia" w:ascii="微软雅黑" w:hAnsi="微软雅黑" w:eastAsia="微软雅黑" w:cs="微软雅黑"/>
          <w:sz w:val="21"/>
          <w:szCs w:val="21"/>
          <w:u w:val="none"/>
        </w:rPr>
        <w:t>2024年07月25日</w:t>
      </w:r>
      <w:r>
        <w:rPr>
          <w:rFonts w:hint="eastAsia" w:ascii="微软雅黑" w:hAnsi="微软雅黑" w:eastAsia="微软雅黑" w:cs="微软雅黑"/>
          <w:sz w:val="21"/>
          <w:szCs w:val="21"/>
          <w:u w:val="none"/>
        </w:rPr>
        <w:t> ，每天上午 </w:t>
      </w:r>
      <w:r>
        <w:rPr>
          <w:rStyle w:val="8"/>
          <w:rFonts w:hint="eastAsia" w:ascii="微软雅黑" w:hAnsi="微软雅黑" w:eastAsia="微软雅黑" w:cs="微软雅黑"/>
          <w:sz w:val="21"/>
          <w:szCs w:val="21"/>
          <w:u w:val="none"/>
        </w:rPr>
        <w:t>00:00至12:00</w:t>
      </w:r>
      <w:r>
        <w:rPr>
          <w:rFonts w:hint="eastAsia" w:ascii="微软雅黑" w:hAnsi="微软雅黑" w:eastAsia="微软雅黑" w:cs="微软雅黑"/>
          <w:sz w:val="21"/>
          <w:szCs w:val="21"/>
          <w:u w:val="none"/>
        </w:rPr>
        <w:t> ，下午</w:t>
      </w:r>
      <w:r>
        <w:rPr>
          <w:rStyle w:val="8"/>
          <w:rFonts w:hint="eastAsia" w:ascii="微软雅黑" w:hAnsi="微软雅黑" w:eastAsia="微软雅黑" w:cs="微软雅黑"/>
          <w:sz w:val="21"/>
          <w:szCs w:val="21"/>
          <w:u w:val="none"/>
        </w:rPr>
        <w:t>12:00至23:59</w:t>
      </w:r>
      <w:r>
        <w:rPr>
          <w:rFonts w:hint="eastAsia" w:ascii="微软雅黑" w:hAnsi="微软雅黑" w:eastAsia="微软雅黑" w:cs="微软雅黑"/>
          <w:sz w:val="21"/>
          <w:szCs w:val="21"/>
          <w:u w:val="none"/>
        </w:rPr>
        <w:t>（北京时间，法定节假日除外）</w:t>
      </w:r>
      <w:r>
        <w:rPr>
          <w:rFonts w:hint="eastAsia" w:ascii="微软雅黑" w:hAnsi="微软雅黑" w:eastAsia="微软雅黑" w:cs="微软雅黑"/>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rPr>
        <w:t>地点：</w:t>
      </w:r>
      <w:r>
        <w:rPr>
          <w:rStyle w:val="8"/>
          <w:rFonts w:hint="eastAsia" w:ascii="微软雅黑" w:hAnsi="微软雅黑" w:eastAsia="微软雅黑" w:cs="微软雅黑"/>
          <w:sz w:val="21"/>
          <w:szCs w:val="21"/>
        </w:rPr>
        <w:t>华采招标集团有限公司网站-投标人登录专区（http://www.bjhczb.com/）</w:t>
      </w:r>
      <w:r>
        <w:rPr>
          <w:rFonts w:hint="eastAsia" w:ascii="微软雅黑" w:hAnsi="微软雅黑" w:eastAsia="微软雅黑" w:cs="微软雅黑"/>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rPr>
        <w:t>方式：</w:t>
      </w:r>
      <w:r>
        <w:rPr>
          <w:rStyle w:val="8"/>
          <w:rFonts w:hint="eastAsia" w:ascii="微软雅黑" w:hAnsi="微软雅黑" w:eastAsia="微软雅黑" w:cs="微软雅黑"/>
          <w:sz w:val="21"/>
          <w:szCs w:val="21"/>
        </w:rPr>
        <w:t>登录华采招标集团有限公司网站-投标人登录专区（http://www.bjhczb.com/）下载文件。</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rPr>
        <w:t>售价（元）：免费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pPr>
      <w:r>
        <w:rPr>
          <w:rStyle w:val="7"/>
          <w:rFonts w:hint="eastAsia" w:ascii="微软雅黑" w:hAnsi="微软雅黑" w:eastAsia="微软雅黑" w:cs="微软雅黑"/>
          <w:b/>
          <w:bCs/>
          <w:sz w:val="21"/>
          <w:szCs w:val="21"/>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rPr>
        <w:t>提交投标文件截止时间（开标时间）：</w:t>
      </w:r>
      <w:r>
        <w:rPr>
          <w:rStyle w:val="8"/>
          <w:rFonts w:hint="eastAsia" w:ascii="微软雅黑" w:hAnsi="微软雅黑" w:eastAsia="微软雅黑" w:cs="微软雅黑"/>
          <w:sz w:val="21"/>
          <w:szCs w:val="21"/>
        </w:rPr>
        <w:t>2024年07月26日 10点00分</w:t>
      </w:r>
      <w:r>
        <w:rPr>
          <w:rFonts w:hint="eastAsia" w:ascii="微软雅黑" w:hAnsi="微软雅黑" w:eastAsia="微软雅黑" w:cs="微软雅黑"/>
          <w:sz w:val="21"/>
          <w:szCs w:val="21"/>
          <w:u w:val="none"/>
        </w:rPr>
        <w:t>（北京时间）</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rPr>
        <w:t>提交投标文件地点（开标地点）：</w:t>
      </w:r>
      <w:r>
        <w:rPr>
          <w:rStyle w:val="8"/>
          <w:rFonts w:hint="eastAsia" w:ascii="微软雅黑" w:hAnsi="微软雅黑" w:eastAsia="微软雅黑" w:cs="微软雅黑"/>
          <w:sz w:val="21"/>
          <w:szCs w:val="21"/>
        </w:rPr>
        <w:t>登录华采招标集团有限公司网站-投标人专区</w:t>
      </w:r>
      <w:r>
        <w:rPr>
          <w:rStyle w:val="8"/>
          <w:rFonts w:hint="eastAsia" w:ascii="微软雅黑" w:hAnsi="微软雅黑" w:eastAsia="微软雅黑" w:cs="微软雅黑"/>
          <w:sz w:val="21"/>
          <w:szCs w:val="21"/>
          <w:lang w:eastAsia="zh-CN"/>
        </w:rPr>
        <w:t>（</w:t>
      </w:r>
      <w:r>
        <w:rPr>
          <w:rStyle w:val="8"/>
          <w:rFonts w:hint="eastAsia" w:ascii="微软雅黑" w:hAnsi="微软雅黑" w:eastAsia="微软雅黑" w:cs="微软雅黑"/>
          <w:sz w:val="21"/>
          <w:szCs w:val="21"/>
        </w:rPr>
        <w:t>http://www.bjhczb.com/</w:t>
      </w:r>
      <w:r>
        <w:rPr>
          <w:rFonts w:hint="eastAsia" w:ascii="仿宋" w:hAnsi="仿宋" w:eastAsia="仿宋" w:cs="仿宋"/>
          <w:sz w:val="21"/>
          <w:szCs w:val="21"/>
        </w:rPr>
        <w:t> </w:t>
      </w:r>
      <w:r>
        <w:rPr>
          <w:rStyle w:val="8"/>
          <w:rFonts w:hint="eastAsia" w:ascii="微软雅黑" w:hAnsi="微软雅黑" w:eastAsia="微软雅黑" w:cs="微软雅黑"/>
          <w:sz w:val="21"/>
          <w:szCs w:val="21"/>
          <w:lang w:eastAsia="zh-CN"/>
        </w:rPr>
        <w:t>）</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firstLine="0"/>
      </w:pPr>
      <w:r>
        <w:rPr>
          <w:rStyle w:val="7"/>
          <w:rFonts w:hint="eastAsia" w:ascii="微软雅黑" w:hAnsi="微软雅黑" w:eastAsia="微软雅黑" w:cs="微软雅黑"/>
          <w:b/>
          <w:bCs/>
          <w:sz w:val="21"/>
          <w:szCs w:val="21"/>
        </w:rPr>
        <w:t>五、公告期限</w:t>
      </w:r>
      <w:r>
        <w:rPr>
          <w:rFonts w:hint="eastAsia" w:ascii="微软雅黑" w:hAnsi="微软雅黑" w:eastAsia="微软雅黑" w:cs="微软雅黑"/>
          <w:sz w:val="21"/>
          <w:szCs w:val="21"/>
        </w:rPr>
        <w:t> </w:t>
      </w:r>
      <w:r>
        <w:rPr>
          <w:rFonts w:hint="eastAsia" w:ascii="仿宋" w:hAnsi="仿宋" w:eastAsia="仿宋" w:cs="仿宋"/>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sz w:val="21"/>
          <w:szCs w:val="21"/>
        </w:rPr>
      </w:pPr>
      <w:r>
        <w:rPr>
          <w:rFonts w:hint="eastAsia" w:ascii="微软雅黑" w:hAnsi="微软雅黑" w:eastAsia="微软雅黑" w:cs="微软雅黑"/>
          <w:sz w:val="21"/>
          <w:szCs w:val="21"/>
        </w:rPr>
        <w:t>自本公告发布之日起5个工作日。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firstLine="0"/>
      </w:pPr>
      <w:r>
        <w:rPr>
          <w:rStyle w:val="7"/>
          <w:rFonts w:hint="eastAsia" w:ascii="微软雅黑" w:hAnsi="微软雅黑" w:eastAsia="微软雅黑" w:cs="微软雅黑"/>
          <w:b/>
          <w:bCs/>
          <w:sz w:val="21"/>
          <w:szCs w:val="21"/>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19"/>
          <w:szCs w:val="19"/>
        </w:rPr>
      </w:pPr>
      <w:r>
        <w:rPr>
          <w:rStyle w:val="8"/>
          <w:rFonts w:hint="eastAsia" w:ascii="微软雅黑" w:hAnsi="微软雅黑" w:eastAsia="微软雅黑" w:cs="微软雅黑"/>
          <w:sz w:val="21"/>
          <w:szCs w:val="21"/>
        </w:rPr>
        <w:t>1.对本项目有任何疑问或问题，请在工作时间（周一至周五，上午9:00-12:00，下午14:00-17:00，节假日休息）与代理机构联系。</w:t>
      </w:r>
      <w:r>
        <w:rPr>
          <w:rStyle w:val="8"/>
          <w:rFonts w:hint="eastAsia" w:ascii="微软雅黑" w:hAnsi="微软雅黑" w:eastAsia="微软雅黑" w:cs="微软雅黑"/>
          <w:sz w:val="21"/>
          <w:szCs w:val="21"/>
        </w:rPr>
        <w:br w:type="textWrapping"/>
      </w:r>
      <w:r>
        <w:rPr>
          <w:rStyle w:val="8"/>
          <w:rFonts w:hint="eastAsia" w:ascii="微软雅黑" w:hAnsi="微软雅黑" w:eastAsia="微软雅黑" w:cs="微软雅黑"/>
          <w:sz w:val="21"/>
          <w:szCs w:val="21"/>
        </w:rPr>
        <w:t>       2.本公告在安徽医学高等专科学校官网（https://www.ahyz.edu.cn/）、安徽政府采购网（https://www.ccgp-anhui.gov.cn/）、安徽省招标投标信息网（http://www.ahtba.org.cn/）、华采招标集团有限公司网站（http://www.bjhczb.com/）等网站发布。</w:t>
      </w:r>
      <w:r>
        <w:rPr>
          <w:rStyle w:val="8"/>
          <w:rFonts w:hint="eastAsia" w:ascii="微软雅黑" w:hAnsi="微软雅黑" w:eastAsia="微软雅黑" w:cs="微软雅黑"/>
          <w:sz w:val="21"/>
          <w:szCs w:val="21"/>
        </w:rPr>
        <w:br w:type="textWrapping"/>
      </w:r>
      <w:r>
        <w:rPr>
          <w:rStyle w:val="8"/>
          <w:rFonts w:hint="eastAsia" w:ascii="微软雅黑" w:hAnsi="微软雅黑" w:eastAsia="微软雅黑" w:cs="微软雅黑"/>
          <w:sz w:val="21"/>
          <w:szCs w:val="21"/>
        </w:rPr>
        <w:t>       3.凡有意参加的投标人，请务必于获取文件截止时间前登录平台完成下载操作，否则将无法保证获取电子招标文件。首次登录，需在平台免费注册，注册成功后完善投标人资料并绑定CA。</w:t>
      </w:r>
      <w:r>
        <w:rPr>
          <w:rStyle w:val="8"/>
          <w:rFonts w:hint="eastAsia" w:ascii="微软雅黑" w:hAnsi="微软雅黑" w:eastAsia="微软雅黑" w:cs="微软雅黑"/>
          <w:sz w:val="21"/>
          <w:szCs w:val="21"/>
        </w:rPr>
        <w:br w:type="textWrapping"/>
      </w:r>
      <w:r>
        <w:rPr>
          <w:rStyle w:val="8"/>
          <w:rFonts w:hint="eastAsia" w:ascii="微软雅黑" w:hAnsi="微软雅黑" w:eastAsia="微软雅黑" w:cs="微软雅黑"/>
          <w:sz w:val="21"/>
          <w:szCs w:val="21"/>
        </w:rPr>
        <w:t>       4.凡有意参加的投标人，首次登录需前往华采招标集团有限公司电子招投标平台免费注册，注册完成后绑定CA数字证书。平台咨询电话：010-86397110，服务时间为工作日9:00-12:00，13:30-17:00。</w:t>
      </w:r>
      <w:r>
        <w:rPr>
          <w:rStyle w:val="8"/>
          <w:rFonts w:hint="eastAsia" w:ascii="微软雅黑" w:hAnsi="微软雅黑" w:eastAsia="微软雅黑" w:cs="微软雅黑"/>
          <w:sz w:val="21"/>
          <w:szCs w:val="21"/>
        </w:rPr>
        <w:br w:type="textWrapping"/>
      </w:r>
      <w:r>
        <w:rPr>
          <w:rStyle w:val="8"/>
          <w:rFonts w:hint="eastAsia" w:ascii="微软雅黑" w:hAnsi="微软雅黑" w:eastAsia="微软雅黑" w:cs="微软雅黑"/>
          <w:sz w:val="21"/>
          <w:szCs w:val="21"/>
        </w:rPr>
        <w:t>       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r>
        <w:rPr>
          <w:rStyle w:val="8"/>
          <w:rFonts w:hint="eastAsia" w:ascii="微软雅黑" w:hAnsi="微软雅黑" w:eastAsia="微软雅黑" w:cs="微软雅黑"/>
          <w:sz w:val="21"/>
          <w:szCs w:val="21"/>
        </w:rPr>
        <w:br w:type="textWrapping"/>
      </w:r>
      <w:r>
        <w:rPr>
          <w:rStyle w:val="8"/>
          <w:rFonts w:hint="eastAsia" w:ascii="微软雅黑" w:hAnsi="微软雅黑" w:eastAsia="微软雅黑" w:cs="微软雅黑"/>
          <w:sz w:val="21"/>
          <w:szCs w:val="21"/>
        </w:rPr>
        <w:t>      6.本项目采用全流程电子化招标采购方式，投标人须办理CA数字证书，CA数字证书用于电子投标/投标文件的签章、制作与上传。</w:t>
      </w:r>
      <w:r>
        <w:rPr>
          <w:rFonts w:hint="eastAsia" w:ascii="微软雅黑" w:hAnsi="微软雅黑" w:eastAsia="微软雅黑" w:cs="微软雅黑"/>
          <w:sz w:val="19"/>
          <w:szCs w:val="19"/>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20" w:lineRule="atLeast"/>
        <w:ind w:left="0" w:right="0" w:firstLine="0"/>
        <w:jc w:val="left"/>
      </w:pPr>
      <w:r>
        <w:rPr>
          <w:rStyle w:val="7"/>
          <w:rFonts w:hint="eastAsia" w:ascii="微软雅黑" w:hAnsi="微软雅黑" w:eastAsia="微软雅黑" w:cs="微软雅黑"/>
          <w:b/>
          <w:bCs/>
          <w:sz w:val="21"/>
          <w:szCs w:val="21"/>
        </w:rPr>
        <w:t>七、对本次招标提出询问，请按以下方式联系。</w:t>
      </w:r>
      <w:r>
        <w:rPr>
          <w:rFonts w:hint="eastAsia" w:ascii="微软雅黑" w:hAnsi="微软雅黑" w:eastAsia="微软雅黑" w:cs="微软雅黑"/>
          <w:sz w:val="21"/>
          <w:szCs w:val="21"/>
        </w:rPr>
        <w:t>     </w:t>
      </w:r>
      <w:r>
        <w:rPr>
          <w:rFonts w:hint="eastAsia" w:ascii="微软雅黑" w:hAnsi="微软雅黑" w:eastAsia="微软雅黑" w:cs="微软雅黑"/>
          <w:sz w:val="25"/>
          <w:szCs w:val="25"/>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1. 采购人信息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名称：</w:t>
      </w:r>
      <w:r>
        <w:rPr>
          <w:rStyle w:val="8"/>
          <w:rFonts w:hint="eastAsia" w:ascii="微软雅黑" w:hAnsi="微软雅黑" w:eastAsia="微软雅黑" w:cs="微软雅黑"/>
          <w:sz w:val="21"/>
          <w:szCs w:val="21"/>
        </w:rPr>
        <w:t>安徽医学高等专科学校</w:t>
      </w:r>
      <w:r>
        <w:rPr>
          <w:rFonts w:hint="eastAsia" w:ascii="微软雅黑" w:hAnsi="微软雅黑" w:eastAsia="微软雅黑" w:cs="微软雅黑"/>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地址：</w:t>
      </w:r>
      <w:r>
        <w:rPr>
          <w:rStyle w:val="8"/>
          <w:rFonts w:hint="eastAsia" w:ascii="微软雅黑" w:hAnsi="微软雅黑" w:eastAsia="微软雅黑" w:cs="微软雅黑"/>
          <w:sz w:val="21"/>
          <w:szCs w:val="21"/>
        </w:rPr>
        <w:t>安徽省合肥市芙蓉路632号</w:t>
      </w:r>
      <w:r>
        <w:rPr>
          <w:rFonts w:hint="eastAsia" w:ascii="微软雅黑" w:hAnsi="微软雅黑" w:eastAsia="微软雅黑" w:cs="微软雅黑"/>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right="0" w:firstLine="420" w:firstLineChars="200"/>
        <w:rPr>
          <w:sz w:val="21"/>
          <w:szCs w:val="21"/>
        </w:rPr>
      </w:pPr>
      <w:r>
        <w:rPr>
          <w:rFonts w:hint="eastAsia" w:ascii="微软雅黑" w:hAnsi="微软雅黑" w:eastAsia="微软雅黑" w:cs="微软雅黑"/>
          <w:sz w:val="21"/>
          <w:szCs w:val="21"/>
        </w:rPr>
        <w:t>联系方式：</w:t>
      </w:r>
      <w:r>
        <w:rPr>
          <w:rStyle w:val="8"/>
          <w:rFonts w:hint="eastAsia" w:ascii="微软雅黑" w:hAnsi="微软雅黑" w:eastAsia="微软雅黑" w:cs="微软雅黑"/>
          <w:sz w:val="21"/>
          <w:szCs w:val="21"/>
        </w:rPr>
        <w:t>13637077841</w:t>
      </w:r>
      <w:r>
        <w:rPr>
          <w:rFonts w:hint="eastAsia" w:ascii="微软雅黑" w:hAnsi="微软雅黑" w:eastAsia="微软雅黑" w:cs="微软雅黑"/>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2. 采购代理机构信息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名称：</w:t>
      </w:r>
      <w:r>
        <w:rPr>
          <w:rStyle w:val="8"/>
          <w:rFonts w:hint="eastAsia" w:ascii="微软雅黑" w:hAnsi="微软雅黑" w:eastAsia="微软雅黑" w:cs="微软雅黑"/>
          <w:sz w:val="21"/>
          <w:szCs w:val="21"/>
        </w:rPr>
        <w:t>华采招标集团有限公司</w:t>
      </w:r>
      <w:r>
        <w:rPr>
          <w:rFonts w:hint="eastAsia" w:ascii="微软雅黑" w:hAnsi="微软雅黑" w:eastAsia="微软雅黑" w:cs="微软雅黑"/>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地址：</w:t>
      </w:r>
      <w:r>
        <w:rPr>
          <w:rStyle w:val="8"/>
          <w:rFonts w:hint="eastAsia" w:ascii="微软雅黑" w:hAnsi="微软雅黑" w:eastAsia="微软雅黑" w:cs="微软雅黑"/>
          <w:sz w:val="21"/>
          <w:szCs w:val="21"/>
        </w:rPr>
        <w:t>合肥市包河区宿松路与南二环交叉口绿地中心B座1</w:t>
      </w:r>
      <w:r>
        <w:rPr>
          <w:rStyle w:val="8"/>
          <w:rFonts w:hint="eastAsia" w:ascii="微软雅黑" w:hAnsi="微软雅黑" w:eastAsia="微软雅黑" w:cs="微软雅黑"/>
          <w:sz w:val="21"/>
          <w:szCs w:val="21"/>
          <w:lang w:val="en-US" w:eastAsia="zh-CN"/>
        </w:rPr>
        <w:t>4楼</w:t>
      </w:r>
      <w:r>
        <w:rPr>
          <w:rFonts w:hint="eastAsia" w:ascii="微软雅黑" w:hAnsi="微软雅黑" w:eastAsia="微软雅黑" w:cs="微软雅黑"/>
          <w:sz w:val="21"/>
          <w:szCs w:val="21"/>
        </w:rPr>
        <w:t>                      </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right="0" w:firstLine="420" w:firstLineChars="200"/>
        <w:rPr>
          <w:sz w:val="21"/>
          <w:szCs w:val="21"/>
        </w:rPr>
      </w:pPr>
      <w:r>
        <w:rPr>
          <w:rFonts w:hint="eastAsia" w:ascii="微软雅黑" w:hAnsi="微软雅黑" w:eastAsia="微软雅黑" w:cs="微软雅黑"/>
          <w:sz w:val="21"/>
          <w:szCs w:val="21"/>
        </w:rPr>
        <w:t>联系方式：</w:t>
      </w:r>
      <w:r>
        <w:rPr>
          <w:rStyle w:val="8"/>
          <w:rFonts w:hint="eastAsia" w:ascii="微软雅黑" w:hAnsi="微软雅黑" w:eastAsia="微软雅黑" w:cs="微软雅黑"/>
          <w:sz w:val="21"/>
          <w:szCs w:val="21"/>
        </w:rPr>
        <w:t>13865916101</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r>
        <w:rPr>
          <w:rFonts w:hint="eastAsia" w:ascii="微软雅黑" w:hAnsi="微软雅黑" w:eastAsia="微软雅黑" w:cs="微软雅黑"/>
          <w:sz w:val="21"/>
          <w:szCs w:val="21"/>
        </w:rPr>
        <w:t>3. 项目联系方式</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rFonts w:hint="eastAsia" w:ascii="仿宋" w:hAnsi="仿宋" w:eastAsia="仿宋" w:cs="仿宋"/>
          <w:sz w:val="21"/>
          <w:szCs w:val="21"/>
        </w:rPr>
      </w:pPr>
      <w:r>
        <w:rPr>
          <w:rFonts w:hint="eastAsia" w:ascii="微软雅黑" w:hAnsi="微软雅黑" w:eastAsia="微软雅黑" w:cs="微软雅黑"/>
          <w:sz w:val="21"/>
          <w:szCs w:val="21"/>
        </w:rPr>
        <w:t>项目联系人：</w:t>
      </w:r>
      <w:r>
        <w:rPr>
          <w:rStyle w:val="8"/>
          <w:rFonts w:hint="eastAsia" w:ascii="微软雅黑" w:hAnsi="微软雅黑" w:eastAsia="微软雅黑" w:cs="微软雅黑"/>
          <w:sz w:val="21"/>
          <w:szCs w:val="21"/>
        </w:rPr>
        <w:t>王泽</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rFonts w:hint="eastAsia" w:ascii="仿宋" w:hAnsi="仿宋" w:eastAsia="仿宋" w:cs="仿宋"/>
          <w:sz w:val="21"/>
          <w:szCs w:val="21"/>
        </w:rPr>
      </w:pPr>
      <w:r>
        <w:rPr>
          <w:rFonts w:hint="eastAsia" w:ascii="微软雅黑" w:hAnsi="微软雅黑" w:eastAsia="微软雅黑" w:cs="微软雅黑"/>
          <w:sz w:val="21"/>
          <w:szCs w:val="21"/>
        </w:rPr>
        <w:t>电话：</w:t>
      </w:r>
      <w:r>
        <w:rPr>
          <w:rStyle w:val="8"/>
          <w:rFonts w:hint="eastAsia" w:ascii="微软雅黑" w:hAnsi="微软雅黑" w:eastAsia="微软雅黑" w:cs="微软雅黑"/>
          <w:sz w:val="21"/>
          <w:szCs w:val="21"/>
        </w:rPr>
        <w:t>13865916101</w:t>
      </w:r>
      <w:r>
        <w:rPr>
          <w:rFonts w:hint="eastAsia" w:ascii="仿宋" w:hAnsi="仿宋" w:eastAsia="仿宋" w:cs="仿宋"/>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0D23AA7"/>
    <w:rsid w:val="50D2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2024-07-05T06:49:00Z</dcterms:created>
  <dc:creator>章瑾</dc:creator>
  <cp:lastModifiedBy>章瑾</cp:lastModifiedBy>
  <dcterms:modified xsi:type="dcterms:W3CDTF">2024-07-05T06:49:53Z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A2CD95F7EA254D7DB14345DE0C4A785C_11</vt:lpwstr>
  </property>
</Properties>
</file>